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89447C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Дубинина Михаила Павловича</w:t>
            </w:r>
            <w:r w:rsidR="007A2F83">
              <w:rPr>
                <w:szCs w:val="28"/>
              </w:rPr>
              <w:t>,</w:t>
            </w:r>
            <w:r w:rsidR="008079CE">
              <w:rPr>
                <w:szCs w:val="28"/>
              </w:rPr>
              <w:t xml:space="preserve"> помощника главы муниципального образования по мобилизационной работе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</w:t>
            </w:r>
            <w:r w:rsidR="008631E2">
              <w:rPr>
                <w:szCs w:val="28"/>
              </w:rPr>
              <w:t>– 2400</w:t>
            </w:r>
            <w:r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A55691" w:rsidRDefault="008631E2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дом</w:t>
            </w:r>
            <w:r w:rsidR="00DB1E50" w:rsidRPr="00DB1E50">
              <w:rPr>
                <w:szCs w:val="28"/>
              </w:rPr>
              <w:t>–</w:t>
            </w:r>
            <w:r w:rsidR="007A2F83" w:rsidRPr="00DB1E50">
              <w:rPr>
                <w:szCs w:val="28"/>
              </w:rPr>
              <w:t xml:space="preserve"> </w:t>
            </w:r>
            <w:r>
              <w:rPr>
                <w:szCs w:val="28"/>
              </w:rPr>
              <w:t>120</w:t>
            </w:r>
            <w:r w:rsidR="00DB1E50" w:rsidRPr="00DB1E50">
              <w:rPr>
                <w:szCs w:val="28"/>
              </w:rPr>
              <w:t xml:space="preserve"> кв.м. </w:t>
            </w:r>
          </w:p>
          <w:p w:rsidR="00BD0861" w:rsidRPr="00A55691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Россия</w:t>
            </w:r>
          </w:p>
        </w:tc>
        <w:tc>
          <w:tcPr>
            <w:tcW w:w="3118" w:type="dxa"/>
          </w:tcPr>
          <w:p w:rsidR="004A45AE" w:rsidRDefault="008631E2" w:rsidP="00B263CA">
            <w:r>
              <w:t>ДЭУ Матиз</w:t>
            </w:r>
          </w:p>
          <w:p w:rsidR="008631E2" w:rsidRDefault="008631E2" w:rsidP="00B263CA">
            <w:r>
              <w:t>Форд Фокус 3</w:t>
            </w:r>
          </w:p>
        </w:tc>
        <w:tc>
          <w:tcPr>
            <w:tcW w:w="3083" w:type="dxa"/>
          </w:tcPr>
          <w:p w:rsidR="00CC2CA4" w:rsidRDefault="008631E2" w:rsidP="008631E2">
            <w:pPr>
              <w:jc w:val="center"/>
            </w:pPr>
            <w:r>
              <w:t>1 066 385.5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A55691" w:rsidRDefault="00EA5E00" w:rsidP="00A556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2B8" w:rsidRDefault="004032B8" w:rsidP="00A91B16">
      <w:r>
        <w:separator/>
      </w:r>
    </w:p>
  </w:endnote>
  <w:endnote w:type="continuationSeparator" w:id="1">
    <w:p w:rsidR="004032B8" w:rsidRDefault="004032B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2B8" w:rsidRDefault="004032B8" w:rsidP="00A91B16">
      <w:r>
        <w:separator/>
      </w:r>
    </w:p>
  </w:footnote>
  <w:footnote w:type="continuationSeparator" w:id="1">
    <w:p w:rsidR="004032B8" w:rsidRDefault="004032B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07B74"/>
    <w:rsid w:val="0012110A"/>
    <w:rsid w:val="00127794"/>
    <w:rsid w:val="00132C43"/>
    <w:rsid w:val="0014090E"/>
    <w:rsid w:val="001B5627"/>
    <w:rsid w:val="00297BDC"/>
    <w:rsid w:val="002A7952"/>
    <w:rsid w:val="00392E65"/>
    <w:rsid w:val="004032B8"/>
    <w:rsid w:val="00471676"/>
    <w:rsid w:val="00475DBD"/>
    <w:rsid w:val="004A1CBE"/>
    <w:rsid w:val="004A45AE"/>
    <w:rsid w:val="004B238C"/>
    <w:rsid w:val="00573DAC"/>
    <w:rsid w:val="005755E6"/>
    <w:rsid w:val="00663D35"/>
    <w:rsid w:val="007A2F83"/>
    <w:rsid w:val="007C7A11"/>
    <w:rsid w:val="008079CE"/>
    <w:rsid w:val="0082734A"/>
    <w:rsid w:val="008631E2"/>
    <w:rsid w:val="0089447C"/>
    <w:rsid w:val="0091744B"/>
    <w:rsid w:val="00920833"/>
    <w:rsid w:val="009A6BB1"/>
    <w:rsid w:val="00A55691"/>
    <w:rsid w:val="00A91B16"/>
    <w:rsid w:val="00B263CA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C2CA4"/>
    <w:rsid w:val="00D35680"/>
    <w:rsid w:val="00DB1E50"/>
    <w:rsid w:val="00EA5E00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2015-04-29T11:01:00Z</dcterms:created>
  <dcterms:modified xsi:type="dcterms:W3CDTF">2015-04-30T08:55:00Z</dcterms:modified>
</cp:coreProperties>
</file>